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673D" w14:textId="77777777" w:rsidR="009002A1" w:rsidRPr="006F7792" w:rsidRDefault="009002A1" w:rsidP="009002A1">
      <w:pPr>
        <w:jc w:val="both"/>
        <w:rPr>
          <w:rFonts w:ascii="Times New Roman" w:hAnsi="Times New Roman" w:cs="Times New Roman"/>
          <w:color w:val="000000" w:themeColor="text1"/>
          <w:sz w:val="24"/>
          <w:szCs w:val="24"/>
        </w:rPr>
      </w:pPr>
      <w:r w:rsidRPr="006F7792">
        <w:rPr>
          <w:rFonts w:ascii="Times New Roman" w:hAnsi="Times New Roman" w:cs="Times New Roman"/>
          <w:b/>
          <w:bCs/>
          <w:color w:val="000000" w:themeColor="text1"/>
          <w:sz w:val="24"/>
          <w:szCs w:val="24"/>
        </w:rPr>
        <w:t>Karolina Lendák-Kabók</w:t>
      </w:r>
      <w:r w:rsidRPr="006F7792">
        <w:rPr>
          <w:rFonts w:ascii="Times New Roman" w:hAnsi="Times New Roman" w:cs="Times New Roman"/>
          <w:color w:val="000000" w:themeColor="text1"/>
          <w:sz w:val="24"/>
          <w:szCs w:val="24"/>
        </w:rPr>
        <w:t>, PhD holds an Assistant Professorship at the Faculty of Philosophy, University of Novi Sad, Serbia. She earned her BA (2010) and MA (2012) degrees at the Faculty of Law  and her PhD in Gender Studies (2019) at the Center for Gender Studies, University of Novi Sad, Serbia. She was the coordinator of the University Centre for Interdisciplinary and Multidisciplinary Studies and Research – UCIMSI in the October 2021 to September 2022 period when she temporarily  stepped down to start her Maria Skłodowska-Curie Individual Fellowship</w:t>
      </w:r>
      <w:r>
        <w:rPr>
          <w:rFonts w:ascii="Times New Roman" w:hAnsi="Times New Roman" w:cs="Times New Roman"/>
          <w:color w:val="000000" w:themeColor="text1"/>
          <w:sz w:val="24"/>
          <w:szCs w:val="24"/>
        </w:rPr>
        <w:t xml:space="preserve"> (2022-2024)</w:t>
      </w:r>
      <w:r w:rsidRPr="006F7792">
        <w:rPr>
          <w:rFonts w:ascii="Times New Roman" w:hAnsi="Times New Roman" w:cs="Times New Roman"/>
          <w:color w:val="000000" w:themeColor="text1"/>
          <w:sz w:val="24"/>
          <w:szCs w:val="24"/>
        </w:rPr>
        <w:t>. The focus of her research is the position of ethnic minorities, language barrier, gender differences in academia and ethnic intermarriages. She published a book titled:  Ethnic Minorities in Serbian Academia – the Role of Gender and Language Barrier, Palgrave Macmillian (2022). She edited a book of essays of ethnic minority Hungarian women living in Serbia titled: Üvegplafon? (Eng. titile: Glass ceiling?), Forum 2020. Karolina was awarded the “An</w:t>
      </w:r>
      <w:r w:rsidRPr="006F7792">
        <w:rPr>
          <w:rFonts w:ascii="Times New Roman" w:hAnsi="Times New Roman" w:cs="Times New Roman"/>
          <w:color w:val="000000" w:themeColor="text1"/>
          <w:sz w:val="24"/>
          <w:szCs w:val="24"/>
          <w:lang w:val="sr-Latn-RS"/>
        </w:rPr>
        <w:t xml:space="preserve">đelka Milić“ Award for enhancing gender equality at the University of Novi Sad (2022), and </w:t>
      </w:r>
      <w:r w:rsidRPr="006F7792">
        <w:rPr>
          <w:rFonts w:ascii="Times New Roman" w:hAnsi="Times New Roman" w:cs="Times New Roman"/>
          <w:color w:val="000000" w:themeColor="text1"/>
          <w:sz w:val="24"/>
          <w:szCs w:val="24"/>
        </w:rPr>
        <w:t>the Crystal Ball Award (2017) for an outstanding scientific contribution of a young scholar. In 2014, she received a “National Excellence” scholarship in Hungary and was part of the Hungarian three-year-long “Collegium Talentum” research scholarship program (2013 – 2016) for gifted ethnic Hungarian students living outside the Hungarian border. She was a visiting researcher at the Central European University (Budapest, Hungary) in 2015, at the University of Sydney (Australia) in 2016, at the Université Paris-Est Créteil (Paris, France) in 2018 and the at University of Lausanne (Switzerland) also in 2018 and Purdue University (USA) in October 2021. She was an invited speaker at the Sociology Department, Graduate School of Letters, Kyoto University, Japan in March, 2019. In 2019 during the winter semester, she was an external researcher at ELTE, Faculty of Social Sciences, Budapest, Hungary with a scholarship awarded by the “D</w:t>
      </w:r>
      <w:r w:rsidRPr="006F7792">
        <w:rPr>
          <w:rFonts w:ascii="Times New Roman" w:hAnsi="Times New Roman" w:cs="Times New Roman"/>
          <w:color w:val="000000" w:themeColor="text1"/>
          <w:sz w:val="24"/>
          <w:szCs w:val="24"/>
          <w:lang w:val="hu-HU"/>
        </w:rPr>
        <w:t>élvidékért Kiss” Fund</w:t>
      </w:r>
      <w:r w:rsidRPr="006F7792">
        <w:rPr>
          <w:rFonts w:ascii="Times New Roman" w:hAnsi="Times New Roman" w:cs="Times New Roman"/>
          <w:color w:val="000000" w:themeColor="text1"/>
          <w:sz w:val="24"/>
          <w:szCs w:val="24"/>
        </w:rPr>
        <w:t>. She authored or co-authored more than 40 journal and/or conference papers. Karolina is a mother of three underaged children.</w:t>
      </w:r>
    </w:p>
    <w:p w14:paraId="1C795BF7" w14:textId="63D4598A" w:rsidR="009002A1" w:rsidRPr="006F7792" w:rsidRDefault="00D858F6" w:rsidP="009002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Selected publications:</w:t>
      </w:r>
    </w:p>
    <w:p w14:paraId="4D8B0BDD" w14:textId="5FAE364C" w:rsidR="00D01325" w:rsidRDefault="00D01325" w:rsidP="00D01325">
      <w:pPr>
        <w:jc w:val="both"/>
        <w:rPr>
          <w:rFonts w:ascii="Times New Roman" w:hAnsi="Times New Roman" w:cs="Times New Roman"/>
          <w:sz w:val="24"/>
          <w:szCs w:val="24"/>
        </w:rPr>
      </w:pPr>
      <w:r w:rsidRPr="00464220">
        <w:rPr>
          <w:rFonts w:ascii="Times New Roman" w:hAnsi="Times New Roman" w:cs="Times New Roman"/>
          <w:sz w:val="24"/>
          <w:szCs w:val="24"/>
        </w:rPr>
        <w:t xml:space="preserve">Lendák-Kabók, K. (2022), </w:t>
      </w:r>
      <w:r w:rsidRPr="00464220">
        <w:rPr>
          <w:rFonts w:ascii="Times New Roman" w:hAnsi="Times New Roman" w:cs="Times New Roman"/>
          <w:i/>
          <w:iCs/>
          <w:sz w:val="24"/>
          <w:szCs w:val="24"/>
        </w:rPr>
        <w:t>Ethnic Minorities in Serbian Academia – the Role of Gender and Language Barrier</w:t>
      </w:r>
      <w:r w:rsidRPr="00464220">
        <w:rPr>
          <w:rFonts w:ascii="Times New Roman" w:hAnsi="Times New Roman" w:cs="Times New Roman"/>
          <w:sz w:val="24"/>
          <w:szCs w:val="24"/>
        </w:rPr>
        <w:t>,</w:t>
      </w:r>
      <w:r>
        <w:rPr>
          <w:rFonts w:ascii="Times New Roman" w:hAnsi="Times New Roman" w:cs="Times New Roman"/>
          <w:sz w:val="24"/>
          <w:szCs w:val="24"/>
        </w:rPr>
        <w:t xml:space="preserve"> Cham:</w:t>
      </w:r>
      <w:r w:rsidRPr="00464220">
        <w:rPr>
          <w:rFonts w:ascii="Times New Roman" w:hAnsi="Times New Roman" w:cs="Times New Roman"/>
          <w:sz w:val="24"/>
          <w:szCs w:val="24"/>
        </w:rPr>
        <w:t xml:space="preserve"> Palgrave Macmillan</w:t>
      </w:r>
      <w:r>
        <w:rPr>
          <w:rFonts w:ascii="Times New Roman" w:hAnsi="Times New Roman" w:cs="Times New Roman"/>
          <w:sz w:val="24"/>
          <w:szCs w:val="24"/>
        </w:rPr>
        <w:t xml:space="preserve">. </w:t>
      </w:r>
    </w:p>
    <w:p w14:paraId="6A530489" w14:textId="77777777" w:rsidR="00D01325" w:rsidRPr="009A34CA" w:rsidRDefault="00D01325" w:rsidP="00D01325">
      <w:pPr>
        <w:jc w:val="both"/>
        <w:rPr>
          <w:rFonts w:ascii="Times New Roman" w:hAnsi="Times New Roman" w:cs="Times New Roman"/>
          <w:sz w:val="24"/>
          <w:szCs w:val="24"/>
        </w:rPr>
      </w:pPr>
      <w:r w:rsidRPr="009A34CA">
        <w:rPr>
          <w:rFonts w:ascii="Times New Roman" w:hAnsi="Times New Roman" w:cs="Times New Roman"/>
          <w:sz w:val="24"/>
          <w:szCs w:val="24"/>
        </w:rPr>
        <w:t>Lendák-Kabók, K. (2022)</w:t>
      </w:r>
      <w:r>
        <w:rPr>
          <w:rFonts w:ascii="Times New Roman" w:hAnsi="Times New Roman" w:cs="Times New Roman"/>
          <w:sz w:val="24"/>
          <w:szCs w:val="24"/>
        </w:rPr>
        <w:t>,</w:t>
      </w:r>
      <w:r w:rsidRPr="009A34CA">
        <w:rPr>
          <w:rFonts w:ascii="Times New Roman" w:hAnsi="Times New Roman" w:cs="Times New Roman"/>
          <w:sz w:val="24"/>
          <w:szCs w:val="24"/>
        </w:rPr>
        <w:t xml:space="preserve"> Intermarriage-born Millennials in the Whirlwind of the 1990s Yugoslav Wars. </w:t>
      </w:r>
      <w:r w:rsidRPr="009A34CA">
        <w:rPr>
          <w:rFonts w:ascii="Times New Roman" w:hAnsi="Times New Roman" w:cs="Times New Roman"/>
          <w:i/>
          <w:iCs/>
          <w:sz w:val="24"/>
          <w:szCs w:val="24"/>
        </w:rPr>
        <w:t>Treaties and Documents Journal of Ethnic Studies</w:t>
      </w:r>
      <w:r>
        <w:rPr>
          <w:rFonts w:ascii="Times New Roman" w:hAnsi="Times New Roman" w:cs="Times New Roman"/>
          <w:sz w:val="24"/>
          <w:szCs w:val="24"/>
        </w:rPr>
        <w:t xml:space="preserve">, </w:t>
      </w:r>
      <w:r w:rsidRPr="009A34CA">
        <w:rPr>
          <w:rFonts w:ascii="Times New Roman" w:hAnsi="Times New Roman" w:cs="Times New Roman"/>
          <w:sz w:val="24"/>
          <w:szCs w:val="24"/>
        </w:rPr>
        <w:t>88: 87-111.  Doi: 10.36144/RiG88.jun22.87-111</w:t>
      </w:r>
    </w:p>
    <w:p w14:paraId="0DE1E127" w14:textId="03B4CD69" w:rsidR="00D01325" w:rsidRPr="009A34CA" w:rsidRDefault="00D01325" w:rsidP="00D01325">
      <w:pPr>
        <w:jc w:val="both"/>
        <w:rPr>
          <w:rFonts w:ascii="Times New Roman" w:hAnsi="Times New Roman" w:cs="Times New Roman"/>
          <w:sz w:val="24"/>
          <w:szCs w:val="24"/>
        </w:rPr>
      </w:pPr>
      <w:r w:rsidRPr="009A34CA">
        <w:rPr>
          <w:rFonts w:ascii="Times New Roman" w:hAnsi="Times New Roman" w:cs="Times New Roman"/>
          <w:sz w:val="24"/>
          <w:szCs w:val="24"/>
        </w:rPr>
        <w:t>Lendák-Kabók, K. (2022)</w:t>
      </w:r>
      <w:r>
        <w:rPr>
          <w:rFonts w:ascii="Times New Roman" w:hAnsi="Times New Roman" w:cs="Times New Roman"/>
          <w:sz w:val="24"/>
          <w:szCs w:val="24"/>
        </w:rPr>
        <w:t>,</w:t>
      </w:r>
      <w:r w:rsidRPr="009A34CA">
        <w:rPr>
          <w:rFonts w:ascii="Times New Roman" w:hAnsi="Times New Roman" w:cs="Times New Roman"/>
          <w:sz w:val="24"/>
          <w:szCs w:val="24"/>
        </w:rPr>
        <w:t xml:space="preserve"> Women’s </w:t>
      </w:r>
      <w:r w:rsidR="009732EC">
        <w:rPr>
          <w:rFonts w:ascii="Times New Roman" w:hAnsi="Times New Roman" w:cs="Times New Roman"/>
          <w:sz w:val="24"/>
          <w:szCs w:val="24"/>
        </w:rPr>
        <w:t>W</w:t>
      </w:r>
      <w:r w:rsidRPr="009A34CA">
        <w:rPr>
          <w:rFonts w:ascii="Times New Roman" w:hAnsi="Times New Roman" w:cs="Times New Roman"/>
          <w:sz w:val="24"/>
          <w:szCs w:val="24"/>
        </w:rPr>
        <w:t xml:space="preserve">ork–life </w:t>
      </w:r>
      <w:r w:rsidR="009732EC">
        <w:rPr>
          <w:rFonts w:ascii="Times New Roman" w:hAnsi="Times New Roman" w:cs="Times New Roman"/>
          <w:sz w:val="24"/>
          <w:szCs w:val="24"/>
        </w:rPr>
        <w:t>B</w:t>
      </w:r>
      <w:r w:rsidRPr="009A34CA">
        <w:rPr>
          <w:rFonts w:ascii="Times New Roman" w:hAnsi="Times New Roman" w:cs="Times New Roman"/>
          <w:sz w:val="24"/>
          <w:szCs w:val="24"/>
        </w:rPr>
        <w:t xml:space="preserve">alance </w:t>
      </w:r>
      <w:r w:rsidR="009732EC">
        <w:rPr>
          <w:rFonts w:ascii="Times New Roman" w:hAnsi="Times New Roman" w:cs="Times New Roman"/>
          <w:sz w:val="24"/>
          <w:szCs w:val="24"/>
        </w:rPr>
        <w:t>S</w:t>
      </w:r>
      <w:r w:rsidRPr="009A34CA">
        <w:rPr>
          <w:rFonts w:ascii="Times New Roman" w:hAnsi="Times New Roman" w:cs="Times New Roman"/>
          <w:sz w:val="24"/>
          <w:szCs w:val="24"/>
        </w:rPr>
        <w:t xml:space="preserve">trategies in </w:t>
      </w:r>
      <w:r w:rsidR="009732EC">
        <w:rPr>
          <w:rFonts w:ascii="Times New Roman" w:hAnsi="Times New Roman" w:cs="Times New Roman"/>
          <w:sz w:val="24"/>
          <w:szCs w:val="24"/>
        </w:rPr>
        <w:t>A</w:t>
      </w:r>
      <w:r w:rsidRPr="009A34CA">
        <w:rPr>
          <w:rFonts w:ascii="Times New Roman" w:hAnsi="Times New Roman" w:cs="Times New Roman"/>
          <w:sz w:val="24"/>
          <w:szCs w:val="24"/>
        </w:rPr>
        <w:t xml:space="preserve">cademia, </w:t>
      </w:r>
      <w:r w:rsidRPr="009A34CA">
        <w:rPr>
          <w:rFonts w:ascii="Times New Roman" w:hAnsi="Times New Roman" w:cs="Times New Roman"/>
          <w:i/>
          <w:iCs/>
          <w:sz w:val="24"/>
          <w:szCs w:val="24"/>
        </w:rPr>
        <w:t>Journal of Family Studies</w:t>
      </w:r>
      <w:r w:rsidRPr="009A34CA">
        <w:rPr>
          <w:rFonts w:ascii="Times New Roman" w:hAnsi="Times New Roman" w:cs="Times New Roman"/>
          <w:sz w:val="24"/>
          <w:szCs w:val="24"/>
        </w:rPr>
        <w:t>, 28:3, 1139-1157. Doi: 10.1080/13229400.2020.1802324</w:t>
      </w:r>
    </w:p>
    <w:p w14:paraId="2D873F6E" w14:textId="40392F62" w:rsidR="00D01325" w:rsidRPr="009A34CA" w:rsidRDefault="00D01325" w:rsidP="00D01325">
      <w:pPr>
        <w:jc w:val="both"/>
        <w:rPr>
          <w:rFonts w:ascii="Times New Roman" w:hAnsi="Times New Roman" w:cs="Times New Roman"/>
          <w:sz w:val="24"/>
          <w:szCs w:val="24"/>
        </w:rPr>
      </w:pPr>
      <w:r w:rsidRPr="009A34CA">
        <w:rPr>
          <w:rFonts w:ascii="Times New Roman" w:hAnsi="Times New Roman" w:cs="Times New Roman"/>
          <w:sz w:val="24"/>
          <w:szCs w:val="24"/>
        </w:rPr>
        <w:t xml:space="preserve">Lendák-Kabók, K. (2021), Ethnic </w:t>
      </w:r>
      <w:r w:rsidR="009732EC">
        <w:rPr>
          <w:rFonts w:ascii="Times New Roman" w:hAnsi="Times New Roman" w:cs="Times New Roman"/>
          <w:sz w:val="24"/>
          <w:szCs w:val="24"/>
        </w:rPr>
        <w:t>M</w:t>
      </w:r>
      <w:r w:rsidRPr="009A34CA">
        <w:rPr>
          <w:rFonts w:ascii="Times New Roman" w:hAnsi="Times New Roman" w:cs="Times New Roman"/>
          <w:sz w:val="24"/>
          <w:szCs w:val="24"/>
        </w:rPr>
        <w:t xml:space="preserve">inority </w:t>
      </w:r>
      <w:r w:rsidR="009732EC">
        <w:rPr>
          <w:rFonts w:ascii="Times New Roman" w:hAnsi="Times New Roman" w:cs="Times New Roman"/>
          <w:sz w:val="24"/>
          <w:szCs w:val="24"/>
        </w:rPr>
        <w:t>W</w:t>
      </w:r>
      <w:r w:rsidRPr="009A34CA">
        <w:rPr>
          <w:rFonts w:ascii="Times New Roman" w:hAnsi="Times New Roman" w:cs="Times New Roman"/>
          <w:sz w:val="24"/>
          <w:szCs w:val="24"/>
        </w:rPr>
        <w:t xml:space="preserve">omen in the Serbian </w:t>
      </w:r>
      <w:r w:rsidR="009732EC">
        <w:rPr>
          <w:rFonts w:ascii="Times New Roman" w:hAnsi="Times New Roman" w:cs="Times New Roman"/>
          <w:sz w:val="24"/>
          <w:szCs w:val="24"/>
        </w:rPr>
        <w:t>A</w:t>
      </w:r>
      <w:r w:rsidRPr="009A34CA">
        <w:rPr>
          <w:rFonts w:ascii="Times New Roman" w:hAnsi="Times New Roman" w:cs="Times New Roman"/>
          <w:sz w:val="24"/>
          <w:szCs w:val="24"/>
        </w:rPr>
        <w:t xml:space="preserve">cademic </w:t>
      </w:r>
      <w:r w:rsidR="009732EC">
        <w:rPr>
          <w:rFonts w:ascii="Times New Roman" w:hAnsi="Times New Roman" w:cs="Times New Roman"/>
          <w:sz w:val="24"/>
          <w:szCs w:val="24"/>
        </w:rPr>
        <w:t>C</w:t>
      </w:r>
      <w:r w:rsidRPr="009A34CA">
        <w:rPr>
          <w:rFonts w:ascii="Times New Roman" w:hAnsi="Times New Roman" w:cs="Times New Roman"/>
          <w:sz w:val="24"/>
          <w:szCs w:val="24"/>
        </w:rPr>
        <w:t xml:space="preserve">ommunity, </w:t>
      </w:r>
      <w:r w:rsidRPr="009A34CA">
        <w:rPr>
          <w:rFonts w:ascii="Times New Roman" w:hAnsi="Times New Roman" w:cs="Times New Roman"/>
          <w:i/>
          <w:iCs/>
          <w:sz w:val="24"/>
          <w:szCs w:val="24"/>
        </w:rPr>
        <w:t>European Journal of Women’s Studies</w:t>
      </w:r>
      <w:r w:rsidRPr="009A34CA">
        <w:rPr>
          <w:rFonts w:ascii="Times New Roman" w:hAnsi="Times New Roman" w:cs="Times New Roman"/>
          <w:sz w:val="24"/>
          <w:szCs w:val="24"/>
        </w:rPr>
        <w:t>, 28(4): 502–517. Doi: 10.1177/1350506820958740</w:t>
      </w:r>
    </w:p>
    <w:p w14:paraId="38992385" w14:textId="77777777" w:rsidR="00D01325" w:rsidRDefault="00D01325" w:rsidP="00D01325">
      <w:pPr>
        <w:jc w:val="both"/>
        <w:rPr>
          <w:rFonts w:ascii="Times New Roman" w:hAnsi="Times New Roman" w:cs="Times New Roman"/>
          <w:sz w:val="24"/>
          <w:szCs w:val="24"/>
        </w:rPr>
      </w:pPr>
      <w:r w:rsidRPr="009A34CA">
        <w:rPr>
          <w:rFonts w:ascii="Times New Roman" w:hAnsi="Times New Roman" w:cs="Times New Roman"/>
          <w:sz w:val="24"/>
          <w:szCs w:val="24"/>
        </w:rPr>
        <w:t xml:space="preserve">Lendák-Kabók, K. (2021), A Gender Perspective on Language, Ethnicity, and Otherness in the Serbian Higher Education System, </w:t>
      </w:r>
      <w:r w:rsidRPr="009A34CA">
        <w:rPr>
          <w:rFonts w:ascii="Times New Roman" w:hAnsi="Times New Roman" w:cs="Times New Roman"/>
          <w:i/>
          <w:iCs/>
          <w:sz w:val="24"/>
          <w:szCs w:val="24"/>
        </w:rPr>
        <w:t>Journal of Language, Identity and Education</w:t>
      </w:r>
      <w:r w:rsidRPr="009A34CA">
        <w:rPr>
          <w:rFonts w:ascii="Times New Roman" w:hAnsi="Times New Roman" w:cs="Times New Roman"/>
          <w:sz w:val="24"/>
          <w:szCs w:val="24"/>
        </w:rPr>
        <w:t>. Doi: 10.1080/15348458.2021.1920415 (online first)</w:t>
      </w:r>
    </w:p>
    <w:p w14:paraId="2AF74AC9" w14:textId="77777777" w:rsidR="004C3D05" w:rsidRDefault="004C3D05"/>
    <w:sectPr w:rsidR="004C3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A1"/>
    <w:rsid w:val="001E0EF8"/>
    <w:rsid w:val="004C3D05"/>
    <w:rsid w:val="008B2465"/>
    <w:rsid w:val="009002A1"/>
    <w:rsid w:val="009732EC"/>
    <w:rsid w:val="00D01325"/>
    <w:rsid w:val="00D8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20D7"/>
  <w15:chartTrackingRefBased/>
  <w15:docId w15:val="{CEE8FEDE-5C8B-4DD4-A2D5-481BAAB6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A1"/>
  </w:style>
  <w:style w:type="paragraph" w:styleId="Heading1">
    <w:name w:val="heading 1"/>
    <w:basedOn w:val="Normal"/>
    <w:next w:val="Normal"/>
    <w:link w:val="Heading1Char"/>
    <w:uiPriority w:val="9"/>
    <w:qFormat/>
    <w:rsid w:val="008B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8B2465"/>
    <w:pPr>
      <w:keepLines w:val="0"/>
      <w:spacing w:after="60" w:line="360" w:lineRule="auto"/>
      <w:jc w:val="both"/>
    </w:pPr>
    <w:rPr>
      <w:rFonts w:ascii="Times New Roman" w:hAnsi="Times New Roman"/>
      <w:bCs/>
      <w:color w:val="auto"/>
      <w:kern w:val="32"/>
      <w:sz w:val="24"/>
      <w:lang w:val="sr-Latn-RS"/>
    </w:rPr>
  </w:style>
  <w:style w:type="character" w:customStyle="1" w:styleId="Style1Char">
    <w:name w:val="Style1 Char"/>
    <w:basedOn w:val="Heading1Char"/>
    <w:link w:val="Style1"/>
    <w:rsid w:val="008B2465"/>
    <w:rPr>
      <w:rFonts w:ascii="Times New Roman" w:eastAsiaTheme="majorEastAsia" w:hAnsi="Times New Roman" w:cstheme="majorBidi"/>
      <w:bCs/>
      <w:color w:val="2F5496" w:themeColor="accent1" w:themeShade="BF"/>
      <w:kern w:val="32"/>
      <w:sz w:val="24"/>
      <w:szCs w:val="32"/>
      <w:lang w:val="sr-Latn-RS"/>
    </w:rPr>
  </w:style>
  <w:style w:type="character" w:customStyle="1" w:styleId="Heading1Char">
    <w:name w:val="Heading 1 Char"/>
    <w:basedOn w:val="DefaultParagraphFont"/>
    <w:link w:val="Heading1"/>
    <w:uiPriority w:val="9"/>
    <w:rsid w:val="008B24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2022-10-18T05:42:00Z</dcterms:created>
  <dcterms:modified xsi:type="dcterms:W3CDTF">2022-11-22T09:11:00Z</dcterms:modified>
</cp:coreProperties>
</file>